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6DC3" w14:textId="261D356D" w:rsidR="0044074D" w:rsidRPr="00CE157A" w:rsidRDefault="0044074D" w:rsidP="0044074D">
      <w:pPr>
        <w:rPr>
          <w:b/>
          <w:bCs/>
        </w:rPr>
      </w:pPr>
      <w:r w:rsidRPr="00CE157A">
        <w:rPr>
          <w:b/>
          <w:bCs/>
        </w:rPr>
        <w:t>Otsus eduka</w:t>
      </w:r>
      <w:r w:rsidR="00523074">
        <w:rPr>
          <w:b/>
          <w:bCs/>
        </w:rPr>
        <w:t xml:space="preserve"> </w:t>
      </w:r>
      <w:r w:rsidRPr="00CE157A">
        <w:rPr>
          <w:b/>
          <w:bCs/>
        </w:rPr>
        <w:t>pakkuja</w:t>
      </w:r>
      <w:r w:rsidR="00523074">
        <w:rPr>
          <w:b/>
          <w:bCs/>
        </w:rPr>
        <w:t xml:space="preserve"> </w:t>
      </w:r>
      <w:r w:rsidRPr="00CE157A">
        <w:rPr>
          <w:b/>
          <w:bCs/>
        </w:rPr>
        <w:t>kõrvaldamata jätmise kohta</w:t>
      </w:r>
    </w:p>
    <w:p w14:paraId="3D8EACA7" w14:textId="77777777" w:rsidR="0044074D" w:rsidRDefault="0044074D" w:rsidP="0044074D">
      <w:pPr>
        <w:jc w:val="both"/>
      </w:pPr>
    </w:p>
    <w:p w14:paraId="25826234" w14:textId="77777777" w:rsidR="0044074D" w:rsidRPr="00E84691" w:rsidRDefault="0044074D" w:rsidP="0044074D">
      <w:pPr>
        <w:jc w:val="both"/>
      </w:pPr>
      <w:r>
        <w:t>Hankija: Majan</w:t>
      </w:r>
      <w:r w:rsidRPr="00E84691">
        <w:t>dus- ja Kommunikatsiooniministeerium (70003158)</w:t>
      </w:r>
    </w:p>
    <w:p w14:paraId="15FE2F13" w14:textId="0CDB1DBF" w:rsidR="0044074D" w:rsidRDefault="0044074D" w:rsidP="0044074D">
      <w:pPr>
        <w:jc w:val="both"/>
      </w:pPr>
      <w:r w:rsidRPr="00E84691">
        <w:t xml:space="preserve">Minikonkurss: </w:t>
      </w:r>
      <w:r w:rsidR="00E84691" w:rsidRPr="00E84691">
        <w:rPr>
          <w:i/>
          <w:iCs/>
        </w:rPr>
        <w:t>„</w:t>
      </w:r>
      <w:r w:rsidR="008E6A42" w:rsidRPr="008E6A42">
        <w:rPr>
          <w:i/>
          <w:iCs/>
        </w:rPr>
        <w:t>Äritegevuseks tegevusloa taotlemise ja majandustegevusteate esitamise ärisündmuse analüüs (kordus)</w:t>
      </w:r>
      <w:r w:rsidR="008E6A42" w:rsidRPr="008E6A42">
        <w:rPr>
          <w:i/>
          <w:iCs/>
        </w:rPr>
        <w:t xml:space="preserve"> </w:t>
      </w:r>
      <w:r w:rsidRPr="00E84691">
        <w:rPr>
          <w:i/>
          <w:iCs/>
        </w:rPr>
        <w:t>(</w:t>
      </w:r>
      <w:r w:rsidR="008E6A42" w:rsidRPr="008E6A42">
        <w:rPr>
          <w:i/>
          <w:iCs/>
        </w:rPr>
        <w:t>257188</w:t>
      </w:r>
      <w:r w:rsidRPr="00E84691">
        <w:rPr>
          <w:i/>
          <w:iCs/>
        </w:rPr>
        <w:t>)</w:t>
      </w:r>
      <w:r w:rsidRPr="00081B64">
        <w:t xml:space="preserve"> </w:t>
      </w:r>
    </w:p>
    <w:p w14:paraId="536098A2" w14:textId="77777777" w:rsidR="0044074D" w:rsidRDefault="0044074D" w:rsidP="0044074D">
      <w:pPr>
        <w:jc w:val="both"/>
      </w:pPr>
      <w:r>
        <w:t>Hankemenetluse liik: Minikonkurss raamlepingu alusel</w:t>
      </w:r>
    </w:p>
    <w:p w14:paraId="3BCC698D" w14:textId="77777777" w:rsidR="0044074D" w:rsidRDefault="0044074D" w:rsidP="0044074D">
      <w:pPr>
        <w:jc w:val="both"/>
      </w:pPr>
    </w:p>
    <w:p w14:paraId="2BFA12E0" w14:textId="77777777" w:rsidR="0044074D" w:rsidRDefault="0044074D" w:rsidP="0044074D">
      <w:pPr>
        <w:jc w:val="both"/>
      </w:pPr>
      <w:r>
        <w:t xml:space="preserve">Komisjoni koosseis: </w:t>
      </w:r>
    </w:p>
    <w:p w14:paraId="33B2EE3F" w14:textId="6B117089" w:rsidR="0044074D" w:rsidRPr="00605B0D" w:rsidRDefault="0044074D" w:rsidP="0044074D">
      <w:pPr>
        <w:pStyle w:val="ListParagraph"/>
        <w:numPr>
          <w:ilvl w:val="0"/>
          <w:numId w:val="1"/>
        </w:numPr>
        <w:jc w:val="both"/>
      </w:pPr>
      <w:r w:rsidRPr="00605B0D">
        <w:rPr>
          <w:b/>
          <w:bCs/>
        </w:rPr>
        <w:t xml:space="preserve">Regina </w:t>
      </w:r>
      <w:r w:rsidR="008E6A42">
        <w:rPr>
          <w:b/>
          <w:bCs/>
        </w:rPr>
        <w:t>Kallaste</w:t>
      </w:r>
      <w:r w:rsidRPr="00605B0D">
        <w:t xml:space="preserve"> – Majandus- ja Kommunikatsiooniministeerium, hangete projektijuht</w:t>
      </w:r>
    </w:p>
    <w:p w14:paraId="726ABCAD" w14:textId="28AD0E8E" w:rsidR="0044074D" w:rsidRPr="00605B0D" w:rsidRDefault="008E6A42" w:rsidP="0044074D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Berit Tasa</w:t>
      </w:r>
      <w:r w:rsidR="0044074D" w:rsidRPr="00605B0D">
        <w:t xml:space="preserve"> - Majandus- ja Kommunikatsiooniministeerium, </w:t>
      </w:r>
      <w:r>
        <w:t>ettevõtja digivärava projektijuht</w:t>
      </w:r>
    </w:p>
    <w:p w14:paraId="03D5383B" w14:textId="38A00BC4" w:rsidR="0044074D" w:rsidRPr="00605B0D" w:rsidRDefault="008E6A42" w:rsidP="0044074D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Tiina Kruusimägi</w:t>
      </w:r>
      <w:r w:rsidR="0044074D" w:rsidRPr="00605B0D">
        <w:t xml:space="preserve"> – </w:t>
      </w:r>
      <w:r w:rsidRPr="00605B0D">
        <w:t>Majandus- ja Kommunikatsiooniministeerium</w:t>
      </w:r>
      <w:r w:rsidR="00E84691" w:rsidRPr="00605B0D">
        <w:t xml:space="preserve">, </w:t>
      </w:r>
      <w:r>
        <w:t>ettevõtja digivärava</w:t>
      </w:r>
      <w:r>
        <w:t xml:space="preserve"> valdkonnajuht</w:t>
      </w:r>
    </w:p>
    <w:p w14:paraId="25DADAD2" w14:textId="6AD38829" w:rsidR="0044074D" w:rsidRPr="00605B0D" w:rsidRDefault="008E6A42" w:rsidP="0044074D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Reimo Nõgu</w:t>
      </w:r>
      <w:r w:rsidR="00E84691" w:rsidRPr="00605B0D">
        <w:rPr>
          <w:b/>
          <w:bCs/>
        </w:rPr>
        <w:t xml:space="preserve"> </w:t>
      </w:r>
      <w:r w:rsidR="00E84691" w:rsidRPr="00605B0D">
        <w:t>–</w:t>
      </w:r>
      <w:r w:rsidR="0044074D" w:rsidRPr="00605B0D">
        <w:t xml:space="preserve"> </w:t>
      </w:r>
      <w:r>
        <w:t>Riigi Infosüsteemi</w:t>
      </w:r>
      <w:r w:rsidR="00E84691" w:rsidRPr="00605B0D">
        <w:t xml:space="preserve"> Amet</w:t>
      </w:r>
      <w:r w:rsidR="0044074D" w:rsidRPr="00605B0D">
        <w:t xml:space="preserve">, </w:t>
      </w:r>
      <w:r>
        <w:t>tootejuht</w:t>
      </w:r>
    </w:p>
    <w:p w14:paraId="58096448" w14:textId="77777777" w:rsidR="0044074D" w:rsidRDefault="0044074D" w:rsidP="0044074D">
      <w:pPr>
        <w:jc w:val="both"/>
      </w:pPr>
    </w:p>
    <w:p w14:paraId="7B590E9F" w14:textId="666A78FD" w:rsidR="0044074D" w:rsidRDefault="0044074D" w:rsidP="0044074D">
      <w:pPr>
        <w:jc w:val="both"/>
      </w:pPr>
      <w:r w:rsidRPr="00A61A72">
        <w:t>Komisjon kontrollis minikonkursi eduka pakkuja</w:t>
      </w:r>
      <w:r w:rsidR="00A61A72" w:rsidRPr="00A61A72">
        <w:t xml:space="preserve"> </w:t>
      </w:r>
      <w:r w:rsidRPr="00A61A72">
        <w:t>suhtes kõrvaldamise aluste puudumist.</w:t>
      </w:r>
      <w:r>
        <w:t xml:space="preserve"> </w:t>
      </w:r>
    </w:p>
    <w:p w14:paraId="2292DC41" w14:textId="080AF5CC" w:rsidR="0044074D" w:rsidRDefault="0044074D" w:rsidP="0044074D">
      <w:pPr>
        <w:jc w:val="both"/>
      </w:pPr>
      <w:r w:rsidRPr="00955D41">
        <w:t>Kõrvaldamise aluste kontrolli teostamisel kontrolliti</w:t>
      </w:r>
      <w:r>
        <w:t xml:space="preserve"> RHS §</w:t>
      </w:r>
      <w:r w:rsidRPr="00F46DDD">
        <w:t xml:space="preserve"> </w:t>
      </w:r>
      <w:r>
        <w:t xml:space="preserve">30 lg </w:t>
      </w:r>
      <w:r w:rsidRPr="00F46DDD">
        <w:t>10</w:t>
      </w:r>
      <w:r w:rsidRPr="00955D41">
        <w:rPr>
          <w:vertAlign w:val="superscript"/>
        </w:rPr>
        <w:t>1</w:t>
      </w:r>
      <w:r>
        <w:t xml:space="preserve"> alusel</w:t>
      </w:r>
      <w:r w:rsidRPr="00955D41">
        <w:t xml:space="preserve"> RHS §</w:t>
      </w:r>
      <w:r>
        <w:t xml:space="preserve"> </w:t>
      </w:r>
      <w:r w:rsidRPr="00955D41">
        <w:t xml:space="preserve">95 lõigetes 1 ja 4 nimetatud kõrvaldamise aluste puudumist. Pakkuja esitas </w:t>
      </w:r>
      <w:r>
        <w:t xml:space="preserve">minikonkursi </w:t>
      </w:r>
      <w:r w:rsidRPr="00955D41">
        <w:t>pakkumuses kinnituse, et riigihanke</w:t>
      </w:r>
      <w:r>
        <w:t xml:space="preserve">s </w:t>
      </w:r>
      <w:r w:rsidRPr="00955D41">
        <w:t>"</w:t>
      </w:r>
      <w:r w:rsidRPr="00F46DDD">
        <w:t>Analüüside ja uuringute läbiviimise ning prototüüpide ja pilootide loomise raamleping</w:t>
      </w:r>
      <w:r w:rsidRPr="00955D41">
        <w:t xml:space="preserve">" (viitenumber: </w:t>
      </w:r>
      <w:r w:rsidRPr="00F46DDD">
        <w:t>246831</w:t>
      </w:r>
      <w:r w:rsidRPr="00955D41">
        <w:t xml:space="preserve">) </w:t>
      </w:r>
      <w:r>
        <w:t>koos</w:t>
      </w:r>
      <w:r w:rsidRPr="00FA6A8B">
        <w:t xml:space="preserve"> pakkumusega </w:t>
      </w:r>
      <w:r w:rsidRPr="00955D41">
        <w:t>esitatud hankepassis olevad kinnitused on jätkuvalt tõesed.  Riigihangete registris viidi läbi pakkuja kõrvaldamise aluste kontroll.</w:t>
      </w:r>
      <w:r>
        <w:t xml:space="preserve"> </w:t>
      </w:r>
    </w:p>
    <w:p w14:paraId="77187211" w14:textId="77777777" w:rsidR="0044074D" w:rsidRDefault="0044074D" w:rsidP="0044074D">
      <w:pPr>
        <w:jc w:val="both"/>
      </w:pPr>
    </w:p>
    <w:p w14:paraId="7FDCE8D0" w14:textId="77777777" w:rsidR="0044074D" w:rsidRDefault="0044074D" w:rsidP="0044074D">
      <w:pPr>
        <w:jc w:val="both"/>
      </w:pPr>
      <w:r>
        <w:t>Komisjoni otsus:</w:t>
      </w:r>
    </w:p>
    <w:p w14:paraId="1BD37DA5" w14:textId="373B156E" w:rsidR="0044074D" w:rsidRDefault="0044074D" w:rsidP="0044074D">
      <w:pPr>
        <w:pStyle w:val="ListParagraph"/>
        <w:numPr>
          <w:ilvl w:val="0"/>
          <w:numId w:val="2"/>
        </w:numPr>
        <w:jc w:val="both"/>
      </w:pPr>
      <w:r>
        <w:t xml:space="preserve">Jätta kõrvaldamata edukas </w:t>
      </w:r>
      <w:r w:rsidRPr="005E472E">
        <w:t xml:space="preserve">pakkuja </w:t>
      </w:r>
      <w:r w:rsidR="00B31481" w:rsidRPr="00B31481">
        <w:t>Cybernetica AS</w:t>
      </w:r>
      <w:r w:rsidR="00B31481" w:rsidRPr="00B31481">
        <w:t xml:space="preserve"> </w:t>
      </w:r>
      <w:r w:rsidRPr="005E472E">
        <w:t xml:space="preserve">(registrikood </w:t>
      </w:r>
      <w:r w:rsidR="00B31481" w:rsidRPr="00B31481">
        <w:t>10140133</w:t>
      </w:r>
      <w:r w:rsidRPr="005E472E">
        <w:t>), kuna nimetatud pakkujal puuduvad kõrvaldamise alused</w:t>
      </w:r>
      <w:r>
        <w:t>.</w:t>
      </w:r>
    </w:p>
    <w:p w14:paraId="5451813E" w14:textId="77777777" w:rsidR="009C4EB5" w:rsidRDefault="009C4EB5"/>
    <w:sectPr w:rsidR="009C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4BAE"/>
    <w:multiLevelType w:val="hybridMultilevel"/>
    <w:tmpl w:val="50C403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B3065"/>
    <w:multiLevelType w:val="hybridMultilevel"/>
    <w:tmpl w:val="A54023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32229">
    <w:abstractNumId w:val="1"/>
  </w:num>
  <w:num w:numId="2" w16cid:durableId="145741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4D"/>
    <w:rsid w:val="00220BD7"/>
    <w:rsid w:val="0044074D"/>
    <w:rsid w:val="00523074"/>
    <w:rsid w:val="00605B0D"/>
    <w:rsid w:val="008E6A42"/>
    <w:rsid w:val="009C4EB5"/>
    <w:rsid w:val="00A61A72"/>
    <w:rsid w:val="00B31481"/>
    <w:rsid w:val="00E04BA9"/>
    <w:rsid w:val="00E8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3861"/>
  <w15:chartTrackingRefBased/>
  <w15:docId w15:val="{8E2A4B62-D856-44AF-BD65-2C780D71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7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0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7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Veskimäe</dc:creator>
  <cp:keywords/>
  <dc:description/>
  <cp:lastModifiedBy>Regina Kallaste</cp:lastModifiedBy>
  <cp:revision>8</cp:revision>
  <dcterms:created xsi:type="dcterms:W3CDTF">2022-10-25T10:23:00Z</dcterms:created>
  <dcterms:modified xsi:type="dcterms:W3CDTF">2022-12-20T13:15:00Z</dcterms:modified>
</cp:coreProperties>
</file>